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8377" w14:textId="27BA949B" w:rsidR="00143211" w:rsidRDefault="00DA1FCE" w:rsidP="003B3C97">
      <w:pPr>
        <w:spacing w:after="0"/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AC6353" wp14:editId="2E6B5513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F9F61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E63D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FB249" w14:textId="77777777"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9F713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9CDF9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8321F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99E98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4D0E4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C6353" id="Group 3549" o:spid="_x0000_s1026" style="position:absolute;margin-left:65.05pt;margin-top:759.85pt;width:521.3pt;height:41.1pt;z-index:251658240;mso-position-horizontal-relative:page;mso-position-vertical-relative:page" coordsize="66202,52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//ZUEsD&#10;BAoAAAAAAAAAIQCQEcBYMwYAADMGAAAUAAAAZHJzL21lZGlhL2ltYWdlMi5qcGf/2P/gABBKRklG&#10;AAEBAQBgAGAAAP/bAEMAAwICAwICAwMDAwQDAwQFCAUFBAQFCgcHBggMCgwMCwoLCw0OEhANDhEO&#10;CwsQFhARExQVFRUMDxcYFhQYEhQVFP/bAEMBAwQEBQQFCQUFCRQNCw0UFBQUFBQUFBQUFBQUFBQU&#10;FBQUFBQUFBQUFBQUFBQUFBQUFBQUFBQUFBQUFBQUFBQUFP/AABEIABoH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J/TeTpc&#10;IwAAXCMAABQAAABkcnMvbWVkaWEvaW1hZ2UzLmpwZ//Y/+AAEEpGSUYAAQEBAGAAYAAA/9sAQwAD&#10;AgIDAgIDAwMDBAMDBAUIBQUEBAUKBwcGCAwKDAwLCgsLDQ4SEA0OEQ4LCxAWEBETFBUVFQwPFxgW&#10;FBgSFBUU/9sAQwEDBAQFBAUJBQUJFA0LDRQUFBQUFBQUFBQUFBQUFBQUFBQUFBQUFBQUFBQUFBQU&#10;FBQUFBQUFBQUFBQUFBQUFBQU/8AAEQgAhgG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FG/SY3iAAAADgEAAA8AAABkcnMvZG93&#10;bnJldi54bWxMj0FrwkAQhe+F/odlCr3V3VXUmmYjIm1PUqgWSm9rMibB7GzIrkn89x1P7e095vHm&#10;e+l6dI3osQu1JwN6okAg5b6oqTTwdXh7egYRoqXCNp7QwBUDrLP7u9QmhR/oE/t9LAWXUEisgSrG&#10;NpEy5BU6Gya+ReLbyXfORrZdKYvODlzuGjlVaiGdrYk/VLbFbYX5eX9xBt4HO2xm+rXfnU/b689h&#10;/vG902jM48O4eQERcYx/YbjhMzpkzHT0FyqCaNjPlOYoi7leLUHcIno5ZXVktVB6BTJL5f8Z2S8A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7" type="#_x0000_t75" style="position:absolute;left:518;top:3535;width:57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">
                  <v:imagedata r:id="rId8" o:title=""/>
                </v:shape>
                <v:rect id="Rectangle 398" o:spid="_x0000_s1028" style="position:absolute;left:655;top:3897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503F9F61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944;top:3853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F9E63D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30" type="#_x0000_t75" style="position:absolute;left:3566;top:3291;width:5818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">
                  <v:imagedata r:id="rId9" o:title=""/>
                </v:shape>
                <v:rect id="Rectangle 402" o:spid="_x0000_s1031" style="position:absolute;left:4785;top:3752;width:4643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5C2FB249" w14:textId="77777777"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32" style="position:absolute;left:39686;top:3752;width:45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6149F713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33" style="position:absolute;left:40022;top:3752;width:981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0D99CDF9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34" style="position:absolute;left:47425;top:356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1598321F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35" style="position:absolute;top:1493;width:53218;height:91;visibility:visible;mso-wrap-style:square;v-text-anchor:top" coordsize="5321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36" type="#_x0000_t75" style="position:absolute;left:53675;width:1252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">
                  <v:imagedata r:id="rId10" o:title=""/>
                </v:shape>
                <v:rect id="Rectangle 409" o:spid="_x0000_s1037" style="position:absolute;left:65500;top:3135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2E99E98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8" style="position:absolute;left:65804;top:3090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164D0E4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762" w:type="dxa"/>
        <w:tblInd w:w="-98" w:type="dxa"/>
        <w:shd w:val="clear" w:color="auto" w:fill="ACB9CA" w:themeFill="tex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49"/>
        <w:gridCol w:w="2261"/>
        <w:gridCol w:w="32"/>
        <w:gridCol w:w="7373"/>
        <w:gridCol w:w="47"/>
      </w:tblGrid>
      <w:tr w:rsidR="00143211" w14:paraId="645EB4A4" w14:textId="77777777" w:rsidTr="00245451">
        <w:trPr>
          <w:gridBefore w:val="1"/>
          <w:gridAfter w:val="1"/>
          <w:wBefore w:w="49" w:type="dxa"/>
          <w:wAfter w:w="47" w:type="dxa"/>
          <w:trHeight w:val="3424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CB9CA" w:themeFill="text2" w:themeFillTint="66"/>
          </w:tcPr>
          <w:p w14:paraId="12073B5C" w14:textId="01393171" w:rsidR="00143211" w:rsidRDefault="00281240">
            <w:pPr>
              <w:spacing w:after="23"/>
              <w:ind w:left="66"/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0630E892" wp14:editId="7EC1A3CA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48895</wp:posOffset>
                  </wp:positionV>
                  <wp:extent cx="4229100" cy="2044369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1" b="23877"/>
                          <a:stretch/>
                        </pic:blipFill>
                        <pic:spPr bwMode="auto">
                          <a:xfrm>
                            <a:off x="0" y="0"/>
                            <a:ext cx="4229100" cy="204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CE4B5" w14:textId="0A2A7620" w:rsidR="00143211" w:rsidRDefault="00281240">
            <w:pPr>
              <w:ind w:left="5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5CFF0C" wp14:editId="4A4A809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226695</wp:posOffset>
                  </wp:positionV>
                  <wp:extent cx="1190625" cy="1374775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FCE">
              <w:rPr>
                <w:sz w:val="21"/>
              </w:rPr>
              <w:t xml:space="preserve">  </w:t>
            </w:r>
          </w:p>
        </w:tc>
      </w:tr>
      <w:tr w:rsidR="00143211" w14:paraId="26A9AC0D" w14:textId="77777777" w:rsidTr="00245451">
        <w:trPr>
          <w:gridBefore w:val="1"/>
          <w:gridAfter w:val="1"/>
          <w:wBefore w:w="49" w:type="dxa"/>
          <w:wAfter w:w="47" w:type="dxa"/>
          <w:trHeight w:val="396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044DCF5" w14:textId="1D69E91F" w:rsidR="00143211" w:rsidRDefault="00281240">
            <w:pPr>
              <w:ind w:left="54"/>
            </w:pPr>
            <w:proofErr w:type="spellStart"/>
            <w:r>
              <w:rPr>
                <w:sz w:val="21"/>
              </w:rPr>
              <w:t>Naslov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projekta</w:t>
            </w:r>
            <w:proofErr w:type="spellEnd"/>
            <w:r w:rsidR="00320521">
              <w:rPr>
                <w:sz w:val="21"/>
              </w:rPr>
              <w:t>: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0CDD73A1" w14:textId="02FC269E" w:rsidR="00143211" w:rsidRDefault="00281240">
            <w:pPr>
              <w:ind w:left="72"/>
            </w:pPr>
            <w:r>
              <w:t xml:space="preserve">INFORMACIJE ZA ŠTAND </w:t>
            </w:r>
          </w:p>
        </w:tc>
      </w:tr>
      <w:tr w:rsidR="00143211" w14:paraId="561AA8A7" w14:textId="77777777" w:rsidTr="00245451">
        <w:trPr>
          <w:gridBefore w:val="1"/>
          <w:gridAfter w:val="1"/>
          <w:wBefore w:w="49" w:type="dxa"/>
          <w:wAfter w:w="47" w:type="dxa"/>
          <w:trHeight w:val="397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63A29EA" w14:textId="348A4AA5" w:rsidR="00143211" w:rsidRDefault="00281240">
            <w:pPr>
              <w:ind w:left="54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 w:rsidR="00320521">
              <w:t>: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6EE35E15" w14:textId="77777777" w:rsidR="00143211" w:rsidRDefault="00281240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</w:pPr>
            <w:proofErr w:type="spellStart"/>
            <w:r w:rsidRPr="00281240"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  <w:t>Telefon</w:t>
            </w:r>
            <w:proofErr w:type="spellEnd"/>
            <w:r w:rsidRPr="00281240"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  <w:t>:</w: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  <w:t>+387 (0) 30 806 602</w:t>
            </w:r>
          </w:p>
          <w:p w14:paraId="1066E2E2" w14:textId="592942B2" w:rsidR="00281240" w:rsidRDefault="00281240" w:rsidP="00281240">
            <w:pPr>
              <w:ind w:left="72"/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2D3436"/>
              </w:rPr>
              <w:t xml:space="preserve">e-mail: </w:t>
            </w:r>
            <w:hyperlink r:id="rId13" w:history="1">
              <w:r>
                <w:rPr>
                  <w:rStyle w:val="Hiperveza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2D3436"/>
                </w:rPr>
                <w:t>opcina@kresevo.ba</w:t>
              </w:r>
            </w:hyperlink>
          </w:p>
        </w:tc>
      </w:tr>
      <w:tr w:rsidR="00143211" w14:paraId="3519FD95" w14:textId="77777777" w:rsidTr="00245451">
        <w:trPr>
          <w:gridBefore w:val="1"/>
          <w:gridAfter w:val="1"/>
          <w:wBefore w:w="49" w:type="dxa"/>
          <w:wAfter w:w="47" w:type="dxa"/>
          <w:trHeight w:val="1237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C5037B" w14:textId="3DF2D12F" w:rsidR="00143211" w:rsidRDefault="00320521">
            <w:pPr>
              <w:ind w:left="54"/>
            </w:pPr>
            <w:proofErr w:type="spellStart"/>
            <w:r>
              <w:rPr>
                <w:sz w:val="21"/>
              </w:rPr>
              <w:t>Naziv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lokalne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zajenice</w:t>
            </w:r>
            <w:proofErr w:type="spellEnd"/>
            <w:r>
              <w:rPr>
                <w:sz w:val="21"/>
              </w:rPr>
              <w:t>:</w:t>
            </w:r>
            <w:r w:rsidR="00DA1FCE">
              <w:rPr>
                <w:sz w:val="21"/>
              </w:rPr>
              <w:t xml:space="preserve">  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33248839" w14:textId="77777777" w:rsidR="00143211" w:rsidRDefault="00320521">
            <w:pPr>
              <w:ind w:left="72"/>
            </w:pP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nalaziti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štandu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: Boris </w:t>
            </w:r>
            <w:proofErr w:type="spellStart"/>
            <w:r>
              <w:t>Bilić</w:t>
            </w:r>
            <w:proofErr w:type="spellEnd"/>
            <w:r>
              <w:t xml:space="preserve"> I Andrej Tadić</w:t>
            </w:r>
          </w:p>
          <w:p w14:paraId="22AB921F" w14:textId="06C3979F" w:rsidR="00320521" w:rsidRPr="002B1AD7" w:rsidRDefault="00320521" w:rsidP="0032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1AD7">
              <w:rPr>
                <w:sz w:val="24"/>
                <w:szCs w:val="24"/>
              </w:rPr>
              <w:t>Kontakt</w:t>
            </w:r>
            <w:proofErr w:type="spellEnd"/>
            <w:r w:rsidRPr="002B1AD7">
              <w:rPr>
                <w:sz w:val="24"/>
                <w:szCs w:val="24"/>
              </w:rPr>
              <w:t xml:space="preserve"> e-mail:</w:t>
            </w:r>
            <w:r>
              <w:rPr>
                <w:sz w:val="24"/>
                <w:szCs w:val="24"/>
              </w:rPr>
              <w:t xml:space="preserve"> opcina@kresevo.ba</w:t>
            </w:r>
          </w:p>
          <w:p w14:paraId="2B118056" w14:textId="336B7229" w:rsidR="00320521" w:rsidRPr="002B1AD7" w:rsidRDefault="00320521" w:rsidP="0032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1AD7">
              <w:rPr>
                <w:sz w:val="24"/>
                <w:szCs w:val="24"/>
              </w:rPr>
              <w:t>Kontakt</w:t>
            </w:r>
            <w:proofErr w:type="spellEnd"/>
            <w:r w:rsidRPr="002B1AD7">
              <w:rPr>
                <w:sz w:val="24"/>
                <w:szCs w:val="24"/>
              </w:rPr>
              <w:t xml:space="preserve"> </w:t>
            </w:r>
            <w:proofErr w:type="spellStart"/>
            <w:r w:rsidRPr="002B1AD7">
              <w:rPr>
                <w:sz w:val="24"/>
                <w:szCs w:val="24"/>
              </w:rPr>
              <w:t>Telefon</w:t>
            </w:r>
            <w:proofErr w:type="spellEnd"/>
            <w:r w:rsidRPr="002B1A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+387 (0) 30 806 602</w:t>
            </w:r>
          </w:p>
          <w:p w14:paraId="3C236657" w14:textId="2A96CED3" w:rsidR="00320521" w:rsidRPr="00320521" w:rsidRDefault="00320521" w:rsidP="0032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1AD7">
              <w:rPr>
                <w:sz w:val="24"/>
                <w:szCs w:val="24"/>
              </w:rPr>
              <w:t>Adresa</w:t>
            </w:r>
            <w:proofErr w:type="spellEnd"/>
            <w:r w:rsidRPr="002B1AD7">
              <w:rPr>
                <w:sz w:val="24"/>
                <w:szCs w:val="24"/>
              </w:rPr>
              <w:t xml:space="preserve">, grad, </w:t>
            </w:r>
            <w:proofErr w:type="spellStart"/>
            <w:r w:rsidRPr="002B1AD7">
              <w:rPr>
                <w:sz w:val="24"/>
                <w:szCs w:val="24"/>
              </w:rPr>
              <w:t>država</w:t>
            </w:r>
            <w:proofErr w:type="spellEnd"/>
            <w:r w:rsidRPr="002B1A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Fra </w:t>
            </w:r>
            <w:proofErr w:type="spellStart"/>
            <w:r>
              <w:rPr>
                <w:sz w:val="24"/>
                <w:szCs w:val="24"/>
              </w:rPr>
              <w:t>Grge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Martića</w:t>
            </w:r>
            <w:proofErr w:type="spellEnd"/>
            <w:r>
              <w:rPr>
                <w:sz w:val="24"/>
                <w:szCs w:val="24"/>
              </w:rPr>
              <w:t xml:space="preserve"> br. 49, 71260 </w:t>
            </w:r>
            <w:proofErr w:type="spellStart"/>
            <w:r>
              <w:rPr>
                <w:sz w:val="24"/>
                <w:szCs w:val="24"/>
              </w:rPr>
              <w:t>Kreševo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BiH</w:t>
            </w:r>
            <w:proofErr w:type="spellEnd"/>
          </w:p>
        </w:tc>
      </w:tr>
      <w:tr w:rsidR="00143211" w14:paraId="33AF948C" w14:textId="77777777" w:rsidTr="00245451">
        <w:trPr>
          <w:gridBefore w:val="1"/>
          <w:gridAfter w:val="1"/>
          <w:wBefore w:w="49" w:type="dxa"/>
          <w:wAfter w:w="47" w:type="dxa"/>
          <w:trHeight w:val="654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221F23" w14:textId="3C0C078C" w:rsidR="00143211" w:rsidRDefault="00320521">
            <w:pPr>
              <w:spacing w:after="5"/>
              <w:ind w:left="54"/>
            </w:pPr>
            <w:r>
              <w:t xml:space="preserve">O </w:t>
            </w:r>
            <w:proofErr w:type="spellStart"/>
            <w:r>
              <w:t>lokalnoj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>:</w:t>
            </w:r>
          </w:p>
          <w:p w14:paraId="55114BAB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12882AD4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U gotovo samom geografskom središtu Bosne i Hercegovine na nekih 30 km zračne linije od Sarajeva, smjestio se grad Kreševo. Okružen iskonskom ljepotom stoljetnih šuma i obraslih hladovitih planina, svojim šarmom starog urbanog bosanskog gradića Kreševo može biti idealno mjesto za aktivan odmor i uživanje u netaknutoj prirodi.</w:t>
            </w:r>
          </w:p>
          <w:p w14:paraId="0CDFC330" w14:textId="78AE9B80" w:rsid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Priroda je izdašno i skladno ukrasila ovaj cijeli neveliki prostor predjelima iskonske ljepote. Sjenovite dubine stoljetnih šuma smjenjuju se sa planinskim pašnjacima, mekanim poput najfinijeg tepiha. Desetine manjih i većih planinskih vodotoka - bistrih i studenih potoka i rijeka tisućama godina dubili su svoja korita stvorivši surovu ljepotu svojih dubokih kanjona pred kojom čovjek zastane nijem.</w:t>
            </w:r>
          </w:p>
          <w:p w14:paraId="105314BD" w14:textId="4C6D3CAB" w:rsidR="00320521" w:rsidRDefault="00320521" w:rsidP="00320521">
            <w:pPr>
              <w:ind w:left="72"/>
              <w:rPr>
                <w:lang w:val="hr-HR"/>
              </w:rPr>
            </w:pPr>
          </w:p>
          <w:p w14:paraId="12F3918B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Poklonici izravnog doživljaja prirode i aktivnog odmora kao jedinog istinskog odmora koji krijepi um i tijelo, u Kreševu će naći svoj traženi Eldorado. Tko traži uzbuđenje susreta sa medvjedom, jelenom, vukom ili drugom divljači u dubinama šuma, iz Kreševa se neće vratiti praznih ruku, bilo da je riječ o foto-safariju ili snažnijem osjećaju učestvovanja u lovu.</w:t>
            </w:r>
          </w:p>
          <w:p w14:paraId="25234B74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 xml:space="preserve">Planine </w:t>
            </w:r>
            <w:proofErr w:type="spellStart"/>
            <w:r w:rsidRPr="00320521">
              <w:rPr>
                <w:lang w:val="hr-HR"/>
              </w:rPr>
              <w:t>Bitovnja</w:t>
            </w:r>
            <w:proofErr w:type="spellEnd"/>
            <w:r w:rsidRPr="00320521">
              <w:rPr>
                <w:lang w:val="hr-HR"/>
              </w:rPr>
              <w:t xml:space="preserve">, Lopata, Visočica i </w:t>
            </w:r>
            <w:proofErr w:type="spellStart"/>
            <w:r w:rsidRPr="00320521">
              <w:rPr>
                <w:lang w:val="hr-HR"/>
              </w:rPr>
              <w:t>Inač</w:t>
            </w:r>
            <w:proofErr w:type="spellEnd"/>
            <w:r w:rsidRPr="00320521">
              <w:rPr>
                <w:lang w:val="hr-HR"/>
              </w:rPr>
              <w:t xml:space="preserve"> čine jednu zasebnu cjelinu privlačnu poklonicima planinarenja, </w:t>
            </w:r>
            <w:proofErr w:type="spellStart"/>
            <w:r w:rsidRPr="00320521">
              <w:rPr>
                <w:lang w:val="hr-HR"/>
              </w:rPr>
              <w:t>treekinga</w:t>
            </w:r>
            <w:proofErr w:type="spellEnd"/>
            <w:r w:rsidRPr="00320521">
              <w:rPr>
                <w:lang w:val="hr-HR"/>
              </w:rPr>
              <w:t xml:space="preserve"> i brdskog biciklizma. Uređene i dobro markirane staze što vode najljepšim dijelovima ovih planina omogućavaju njihov obilazak samostalno ili u pratnji vodiča. Udobni planinarski i lovački objekti upotpunit će boravak u planinama. Planine </w:t>
            </w:r>
            <w:proofErr w:type="spellStart"/>
            <w:r w:rsidRPr="00320521">
              <w:rPr>
                <w:lang w:val="hr-HR"/>
              </w:rPr>
              <w:t>Inač</w:t>
            </w:r>
            <w:proofErr w:type="spellEnd"/>
            <w:r w:rsidRPr="00320521">
              <w:rPr>
                <w:lang w:val="hr-HR"/>
              </w:rPr>
              <w:t xml:space="preserve"> i </w:t>
            </w:r>
            <w:proofErr w:type="spellStart"/>
            <w:r w:rsidRPr="00320521">
              <w:rPr>
                <w:lang w:val="hr-HR"/>
              </w:rPr>
              <w:t>Meoršje</w:t>
            </w:r>
            <w:proofErr w:type="spellEnd"/>
            <w:r w:rsidRPr="00320521">
              <w:rPr>
                <w:lang w:val="hr-HR"/>
              </w:rPr>
              <w:t xml:space="preserve"> pogodne su za sve poklonike paraglidinga.</w:t>
            </w:r>
          </w:p>
          <w:p w14:paraId="56125F55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 xml:space="preserve">Ljubitelji mističnog svijeta podzemlja osjetit će uzbuđenje susreta s njim u nekoliko desetaka jama i pećina, a od kojih su neke od njih tek djelomično istražene. Daleko najpoznatiji speleološki </w:t>
            </w:r>
            <w:proofErr w:type="spellStart"/>
            <w:r w:rsidRPr="00320521">
              <w:rPr>
                <w:lang w:val="hr-HR"/>
              </w:rPr>
              <w:t>objekat</w:t>
            </w:r>
            <w:proofErr w:type="spellEnd"/>
            <w:r w:rsidRPr="00320521">
              <w:rPr>
                <w:lang w:val="hr-HR"/>
              </w:rPr>
              <w:t xml:space="preserve"> predstavlja </w:t>
            </w:r>
            <w:proofErr w:type="spellStart"/>
            <w:r w:rsidRPr="00320521">
              <w:rPr>
                <w:lang w:val="hr-HR"/>
              </w:rPr>
              <w:t>Oberska</w:t>
            </w:r>
            <w:proofErr w:type="spellEnd"/>
            <w:r w:rsidRPr="00320521">
              <w:rPr>
                <w:lang w:val="hr-HR"/>
              </w:rPr>
              <w:t xml:space="preserve"> rupa u kanjonu rijeke Kostajnice, sa bogatstvom špiljskih ukrasa - </w:t>
            </w:r>
            <w:proofErr w:type="spellStart"/>
            <w:r w:rsidRPr="00320521">
              <w:rPr>
                <w:lang w:val="hr-HR"/>
              </w:rPr>
              <w:t>kapnika</w:t>
            </w:r>
            <w:proofErr w:type="spellEnd"/>
            <w:r w:rsidRPr="00320521">
              <w:rPr>
                <w:lang w:val="hr-HR"/>
              </w:rPr>
              <w:t>, preljeva i draperija.</w:t>
            </w:r>
          </w:p>
          <w:p w14:paraId="19E01094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lastRenderedPageBreak/>
              <w:t xml:space="preserve">Niti oni čije je opredjeljenje "normalan" odmor u Kreševu neće biti uskraćeni. Branje gljiva, šumskih plodova i ljekovitog bilja zadovoljstvo su samo u sigurnoj sredini. Kreševo je upravo to - ekološki raj za one koji sami žele nešto ubrati za svoj objed. Gradsko izletište </w:t>
            </w:r>
            <w:proofErr w:type="spellStart"/>
            <w:r w:rsidRPr="00320521">
              <w:rPr>
                <w:lang w:val="hr-HR"/>
              </w:rPr>
              <w:t>Gajice</w:t>
            </w:r>
            <w:proofErr w:type="spellEnd"/>
            <w:r w:rsidRPr="00320521">
              <w:rPr>
                <w:lang w:val="hr-HR"/>
              </w:rPr>
              <w:t xml:space="preserve"> sa obližnjim </w:t>
            </w:r>
            <w:proofErr w:type="spellStart"/>
            <w:r w:rsidRPr="00320521">
              <w:rPr>
                <w:lang w:val="hr-HR"/>
              </w:rPr>
              <w:t>bungalovskim</w:t>
            </w:r>
            <w:proofErr w:type="spellEnd"/>
            <w:r w:rsidRPr="00320521">
              <w:rPr>
                <w:lang w:val="hr-HR"/>
              </w:rPr>
              <w:t xml:space="preserve"> naseljem stoje na raspolaganju svima koji žele miran odmor na osami u krugu obitelji i prijatelja.</w:t>
            </w:r>
          </w:p>
          <w:p w14:paraId="43E8C94B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 xml:space="preserve">Tu su i </w:t>
            </w:r>
            <w:proofErr w:type="spellStart"/>
            <w:r w:rsidRPr="00320521">
              <w:rPr>
                <w:lang w:val="hr-HR"/>
              </w:rPr>
              <w:t>Kreševski</w:t>
            </w:r>
            <w:proofErr w:type="spellEnd"/>
            <w:r w:rsidRPr="00320521">
              <w:rPr>
                <w:lang w:val="hr-HR"/>
              </w:rPr>
              <w:t xml:space="preserve"> restorani sa tradicionalnim jelima iz ovog kraja, ali i onima iz internacionalne kuhinje, koji nude poseban gurmanski užitak i predivan ambijent.</w:t>
            </w:r>
          </w:p>
          <w:p w14:paraId="547F1FAE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Ljubiteljima zimskih sportova na usluzi je novoizgrađeni suvremeni skijaški centar u Rakovoj Nozi opremljen sa svim potrebnim sadržajima</w:t>
            </w:r>
          </w:p>
          <w:p w14:paraId="38BD2CD2" w14:textId="77777777" w:rsidR="00320521" w:rsidRDefault="00320521" w:rsidP="00320521">
            <w:pPr>
              <w:rPr>
                <w:lang w:val="hr-HR"/>
              </w:rPr>
            </w:pPr>
          </w:p>
          <w:p w14:paraId="45DDA7A8" w14:textId="027CFF19" w:rsidR="00320521" w:rsidRPr="00320521" w:rsidRDefault="00320521" w:rsidP="00320521">
            <w:pPr>
              <w:ind w:left="72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320521">
              <w:rPr>
                <w:lang w:val="hr-HR"/>
              </w:rPr>
              <w:t xml:space="preserve"> vremenom </w:t>
            </w:r>
            <w:r>
              <w:rPr>
                <w:lang w:val="hr-HR"/>
              </w:rPr>
              <w:t xml:space="preserve">je </w:t>
            </w:r>
            <w:r w:rsidRPr="00320521">
              <w:rPr>
                <w:lang w:val="hr-HR"/>
              </w:rPr>
              <w:t xml:space="preserve">tradicionalni kovački zanat prerastao u industrijsku proizvodnju osnivanjem poduzeća Čelik iz kovačke zadruge. Pored Čelika ostali su kovači i drugi metaloprerađivači koji su se udružili u zanatsku zadrugu </w:t>
            </w:r>
            <w:proofErr w:type="spellStart"/>
            <w:r w:rsidRPr="00320521">
              <w:rPr>
                <w:lang w:val="hr-HR"/>
              </w:rPr>
              <w:t>Unikov</w:t>
            </w:r>
            <w:proofErr w:type="spellEnd"/>
            <w:r w:rsidRPr="00320521">
              <w:rPr>
                <w:lang w:val="hr-HR"/>
              </w:rPr>
              <w:t>. Stare kovačnice su se s vremenom gasile, a one koje su danas ostale i koje su se modernizirale danas svjedoče o bogatoj i dugoj tradiciji ovog zanata.</w:t>
            </w:r>
          </w:p>
          <w:p w14:paraId="6375B311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I u rudarstvu je ostvaren velik napredak, prvenstveno osnivanjem poduzeća za proizvodnju i preradu mineralnih sirovina Barit koji se isključivo bavi preradom rude Barita koja ima veliku primjenu u industriji boja.</w:t>
            </w:r>
            <w:r w:rsidRPr="00320521">
              <w:rPr>
                <w:lang w:val="hr-HR"/>
              </w:rPr>
              <w:br/>
              <w:t xml:space="preserve">U tekstilnoj industriji nastavljena je tradicija iz davnina, prvenstveno osnivanjem </w:t>
            </w:r>
            <w:proofErr w:type="spellStart"/>
            <w:r w:rsidRPr="00320521">
              <w:rPr>
                <w:lang w:val="hr-HR"/>
              </w:rPr>
              <w:t>Autoopreme</w:t>
            </w:r>
            <w:proofErr w:type="spellEnd"/>
            <w:r w:rsidRPr="00320521">
              <w:rPr>
                <w:lang w:val="hr-HR"/>
              </w:rPr>
              <w:t xml:space="preserve"> kao nasljednika Ćilimare koja je osnovana u vrijeme Austro-Ugarske vladavine. Danas, na žalost, tekstilna industrija nema svog većeg predstavnika.</w:t>
            </w:r>
          </w:p>
          <w:p w14:paraId="3563879E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Nakon posljednjeg rata zbog loše sprovedene privatizacije, izgubljenog tržišta, tehnološke zaostalosti, niske produktivnosti došlo je do smanjenja aktivnosti na ovim sektorima.</w:t>
            </w:r>
          </w:p>
          <w:p w14:paraId="46567637" w14:textId="77777777" w:rsidR="0032052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Privatni sektor se proširio na druge proizvodne djelatnosti kao što su proizvodnja mesa i mesnih prerađevina, proizvodnja stiropora, proizvodnja spužve, proizvodnja suhe žbuke, proizvodnja namještaja, a pored starih povećao se broj metaloprerađivača, te prerađivača drveta.</w:t>
            </w:r>
          </w:p>
          <w:p w14:paraId="1390C3AE" w14:textId="54CE97EA" w:rsidR="00143211" w:rsidRPr="00320521" w:rsidRDefault="00320521" w:rsidP="00320521">
            <w:pPr>
              <w:ind w:left="72"/>
              <w:rPr>
                <w:lang w:val="hr-HR"/>
              </w:rPr>
            </w:pPr>
            <w:r w:rsidRPr="00320521">
              <w:rPr>
                <w:lang w:val="hr-HR"/>
              </w:rPr>
              <w:t>Trenutno na općini postoji 70 gospodarskih društava, a obrtnika, trgovinskih i turističko-ugostiteljskih uslužnih djelatnosti ima oko 130 s tim da i proizvodni kao i uslužni sektor ima stalnu tendenciju rasta razvojem postojećih i otvaranjem novih kapaciteta.</w:t>
            </w:r>
          </w:p>
        </w:tc>
      </w:tr>
      <w:tr w:rsidR="00143211" w14:paraId="79E8B83E" w14:textId="77777777" w:rsidTr="00245451">
        <w:trPr>
          <w:gridBefore w:val="1"/>
          <w:gridAfter w:val="1"/>
          <w:wBefore w:w="49" w:type="dxa"/>
          <w:wAfter w:w="47" w:type="dxa"/>
          <w:trHeight w:val="1212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AE3D567" w14:textId="0C686846" w:rsidR="00143211" w:rsidRDefault="003B3C97">
            <w:pPr>
              <w:spacing w:after="10"/>
              <w:ind w:left="54"/>
            </w:pPr>
            <w:proofErr w:type="spellStart"/>
            <w:r>
              <w:rPr>
                <w:sz w:val="21"/>
              </w:rPr>
              <w:lastRenderedPageBreak/>
              <w:t>Linkovi</w:t>
            </w:r>
            <w:proofErr w:type="spellEnd"/>
            <w:r>
              <w:rPr>
                <w:sz w:val="21"/>
              </w:rPr>
              <w:t xml:space="preserve"> za promo </w:t>
            </w:r>
            <w:proofErr w:type="spellStart"/>
            <w:r>
              <w:rPr>
                <w:sz w:val="21"/>
              </w:rPr>
              <w:t>materijale</w:t>
            </w:r>
            <w:proofErr w:type="spellEnd"/>
            <w:r>
              <w:rPr>
                <w:sz w:val="21"/>
              </w:rPr>
              <w:t>:</w:t>
            </w:r>
            <w:r w:rsidR="00DA1FCE">
              <w:rPr>
                <w:sz w:val="21"/>
              </w:rPr>
              <w:t xml:space="preserve">  </w:t>
            </w:r>
          </w:p>
          <w:p w14:paraId="317E9760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5B0B43BE" w14:textId="77CB1E38" w:rsidR="002F5749" w:rsidRDefault="002F5749" w:rsidP="002F5749">
            <w:pPr>
              <w:ind w:left="72" w:right="6"/>
              <w:jc w:val="both"/>
            </w:pPr>
            <w:hyperlink r:id="rId14" w:history="1">
              <w:r w:rsidRPr="0010798B">
                <w:rPr>
                  <w:rStyle w:val="Hiperveza"/>
                </w:rPr>
                <w:t>https://www.youtube.com/watch?v=AxbTLDLtIC4&amp;feature=emb_title</w:t>
              </w:r>
            </w:hyperlink>
          </w:p>
          <w:p w14:paraId="6793FAD0" w14:textId="080CF6D2" w:rsidR="00143211" w:rsidRDefault="002F5749" w:rsidP="002F5749">
            <w:pPr>
              <w:ind w:right="6"/>
              <w:jc w:val="both"/>
            </w:pPr>
            <w:r>
              <w:t xml:space="preserve"> </w:t>
            </w:r>
            <w:hyperlink r:id="rId15" w:history="1">
              <w:r w:rsidRPr="0010798B">
                <w:rPr>
                  <w:rStyle w:val="Hiperveza"/>
                </w:rPr>
                <w:t>https://www.youtube.com/watch?v=b3STOYLDIFI</w:t>
              </w:r>
            </w:hyperlink>
          </w:p>
          <w:p w14:paraId="3D482FF8" w14:textId="3254FB07" w:rsidR="003B3C97" w:rsidRDefault="003B3C97">
            <w:pPr>
              <w:ind w:left="72" w:right="6"/>
              <w:jc w:val="both"/>
            </w:pPr>
            <w:hyperlink r:id="rId16" w:history="1">
              <w:r w:rsidRPr="0010798B">
                <w:rPr>
                  <w:rStyle w:val="Hiperveza"/>
                </w:rPr>
                <w:t>https://www.youtube.com/watch?v=wz2IP00OOiI</w:t>
              </w:r>
            </w:hyperlink>
          </w:p>
          <w:p w14:paraId="19871183" w14:textId="7870B4AA" w:rsidR="003B3C97" w:rsidRDefault="00A26DE8">
            <w:pPr>
              <w:ind w:left="72" w:right="6"/>
              <w:jc w:val="both"/>
            </w:pPr>
            <w:hyperlink r:id="rId17" w:history="1">
              <w:r w:rsidRPr="0010798B">
                <w:rPr>
                  <w:rStyle w:val="Hiperveza"/>
                </w:rPr>
                <w:t>https://www.youtube.com/watch?v=kaojkuD3q04</w:t>
              </w:r>
            </w:hyperlink>
          </w:p>
          <w:p w14:paraId="29204D92" w14:textId="639035AC" w:rsidR="00A26DE8" w:rsidRDefault="00A26DE8">
            <w:pPr>
              <w:ind w:left="72" w:right="6"/>
              <w:jc w:val="both"/>
            </w:pPr>
            <w:hyperlink r:id="rId18" w:history="1">
              <w:r w:rsidRPr="0010798B">
                <w:rPr>
                  <w:rStyle w:val="Hiperveza"/>
                </w:rPr>
                <w:t>https://www.youtube.com/watch?v=y-hGHfO8hgE</w:t>
              </w:r>
            </w:hyperlink>
          </w:p>
          <w:p w14:paraId="0700B4E6" w14:textId="0824643C" w:rsidR="00A26DE8" w:rsidRDefault="00A26DE8">
            <w:pPr>
              <w:ind w:left="72" w:right="6"/>
              <w:jc w:val="both"/>
            </w:pPr>
            <w:hyperlink r:id="rId19" w:history="1">
              <w:r w:rsidRPr="0010798B">
                <w:rPr>
                  <w:rStyle w:val="Hiperveza"/>
                </w:rPr>
                <w:t>https://www.kresevo.ba/index.php/vodic</w:t>
              </w:r>
            </w:hyperlink>
          </w:p>
          <w:p w14:paraId="6082183D" w14:textId="64114E96" w:rsidR="00A26DE8" w:rsidRDefault="00A26DE8">
            <w:pPr>
              <w:ind w:left="72" w:right="6"/>
              <w:jc w:val="both"/>
            </w:pPr>
          </w:p>
        </w:tc>
      </w:tr>
      <w:tr w:rsidR="00143211" w14:paraId="6ADA2FC1" w14:textId="77777777" w:rsidTr="00245451">
        <w:trPr>
          <w:gridBefore w:val="1"/>
          <w:gridAfter w:val="1"/>
          <w:wBefore w:w="49" w:type="dxa"/>
          <w:wAfter w:w="47" w:type="dxa"/>
          <w:trHeight w:val="39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FF12BCA" w14:textId="4C12B80C" w:rsidR="00143211" w:rsidRDefault="00A26DE8">
            <w:pPr>
              <w:ind w:left="54"/>
            </w:pPr>
            <w:r>
              <w:rPr>
                <w:sz w:val="21"/>
              </w:rPr>
              <w:lastRenderedPageBreak/>
              <w:t xml:space="preserve">Promo </w:t>
            </w:r>
            <w:proofErr w:type="spellStart"/>
            <w:r>
              <w:rPr>
                <w:sz w:val="21"/>
              </w:rPr>
              <w:t>slike</w:t>
            </w:r>
            <w:proofErr w:type="spellEnd"/>
            <w:r>
              <w:rPr>
                <w:sz w:val="21"/>
              </w:rPr>
              <w:t>:</w:t>
            </w:r>
            <w:r w:rsidR="00DA1FCE">
              <w:rPr>
                <w:sz w:val="21"/>
              </w:rPr>
              <w:t xml:space="preserve"> 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1229DB99" w14:textId="5C79DAF6" w:rsidR="00143211" w:rsidRDefault="00A26DE8">
            <w:pPr>
              <w:ind w:left="72"/>
            </w:pPr>
            <w:r>
              <w:rPr>
                <w:noProof/>
              </w:rPr>
              <w:drawing>
                <wp:inline distT="0" distB="0" distL="0" distR="0" wp14:anchorId="2B88C78F" wp14:editId="19250CE0">
                  <wp:extent cx="2362200" cy="118293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96" cy="119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9CF654" wp14:editId="26566C15">
                  <wp:extent cx="2190750" cy="21907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14:paraId="45B891C2" w14:textId="77777777" w:rsidTr="00245451">
        <w:trPr>
          <w:gridBefore w:val="1"/>
          <w:gridAfter w:val="1"/>
          <w:wBefore w:w="49" w:type="dxa"/>
          <w:wAfter w:w="47" w:type="dxa"/>
          <w:trHeight w:val="610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2D70BAB" w14:textId="4EC4C5A6" w:rsidR="00143211" w:rsidRDefault="00A26DE8">
            <w:pPr>
              <w:ind w:left="54"/>
            </w:pPr>
            <w:proofErr w:type="spellStart"/>
            <w:r>
              <w:rPr>
                <w:sz w:val="21"/>
              </w:rPr>
              <w:t>Brošure</w:t>
            </w:r>
            <w:proofErr w:type="spellEnd"/>
            <w:r>
              <w:rPr>
                <w:sz w:val="21"/>
              </w:rPr>
              <w:t>:</w:t>
            </w:r>
            <w:r w:rsidR="00DA1FCE">
              <w:rPr>
                <w:sz w:val="21"/>
              </w:rPr>
              <w:t xml:space="preserve"> 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314CC5F0" w14:textId="60B8A7C0" w:rsidR="00143211" w:rsidRDefault="00071C46">
            <w:pPr>
              <w:ind w:left="7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 xml:space="preserve"> </w:t>
            </w:r>
            <w:proofErr w:type="spellStart"/>
            <w:r w:rsidR="00A26DE8">
              <w:rPr>
                <w:color w:val="212121"/>
                <w:sz w:val="21"/>
              </w:rPr>
              <w:t>Turistički</w:t>
            </w:r>
            <w:proofErr w:type="spellEnd"/>
            <w:r w:rsidR="00A26DE8">
              <w:rPr>
                <w:color w:val="212121"/>
                <w:sz w:val="21"/>
              </w:rPr>
              <w:t xml:space="preserve"> </w:t>
            </w:r>
            <w:proofErr w:type="spellStart"/>
            <w:r w:rsidR="00A26DE8">
              <w:rPr>
                <w:color w:val="212121"/>
                <w:sz w:val="21"/>
              </w:rPr>
              <w:t>vodi</w:t>
            </w:r>
            <w:r w:rsidR="001016BF">
              <w:rPr>
                <w:color w:val="212121"/>
                <w:sz w:val="21"/>
              </w:rPr>
              <w:t>č</w:t>
            </w:r>
            <w:proofErr w:type="spellEnd"/>
          </w:p>
          <w:p w14:paraId="6D7EA641" w14:textId="6DDCF09C" w:rsidR="001016BF" w:rsidRDefault="00A26DE8">
            <w:pPr>
              <w:ind w:left="72"/>
            </w:pPr>
            <w:r>
              <w:t xml:space="preserve"> </w:t>
            </w:r>
            <w:proofErr w:type="spellStart"/>
            <w:r w:rsidR="001016BF">
              <w:t>Vodič</w:t>
            </w:r>
            <w:proofErr w:type="spellEnd"/>
            <w:r w:rsidR="001016BF">
              <w:t xml:space="preserve"> za investiture</w:t>
            </w:r>
          </w:p>
          <w:p w14:paraId="35A83AEB" w14:textId="595B05C3" w:rsidR="00245451" w:rsidRDefault="001016BF">
            <w:pPr>
              <w:ind w:left="72"/>
            </w:pPr>
            <w:r>
              <w:t xml:space="preserve"> (</w:t>
            </w:r>
            <w:proofErr w:type="spellStart"/>
            <w:r>
              <w:t>Navedene</w:t>
            </w:r>
            <w:proofErr w:type="spellEnd"/>
            <w:r>
              <w:t xml:space="preserve"> </w:t>
            </w:r>
            <w:proofErr w:type="spellStart"/>
            <w:r>
              <w:t>brošure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veličine</w:t>
            </w:r>
            <w:proofErr w:type="spellEnd"/>
            <w:r>
              <w:t xml:space="preserve"> </w:t>
            </w:r>
            <w:proofErr w:type="spellStart"/>
            <w:r>
              <w:t>datoteka</w:t>
            </w:r>
            <w:proofErr w:type="spellEnd"/>
            <w:r>
              <w:t xml:space="preserve"> </w:t>
            </w:r>
            <w:proofErr w:type="spellStart"/>
            <w:r>
              <w:t>možete</w:t>
            </w:r>
            <w:proofErr w:type="spellEnd"/>
            <w:r>
              <w:t xml:space="preserve"> </w:t>
            </w:r>
            <w:proofErr w:type="spellStart"/>
            <w:r>
              <w:t>preuzeti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sljedećem</w:t>
            </w:r>
            <w:proofErr w:type="spellEnd"/>
            <w:r>
              <w:t xml:space="preserve"> </w:t>
            </w:r>
            <w:proofErr w:type="spellStart"/>
            <w:r>
              <w:t>linku</w:t>
            </w:r>
            <w:proofErr w:type="spellEnd"/>
            <w:r>
              <w:t xml:space="preserve">: </w:t>
            </w:r>
          </w:p>
          <w:p w14:paraId="6EE797D4" w14:textId="0C5D1AC4" w:rsidR="00A26DE8" w:rsidRDefault="00245451">
            <w:pPr>
              <w:ind w:left="72"/>
            </w:pPr>
            <w:hyperlink r:id="rId22" w:history="1">
              <w:r w:rsidRPr="0010798B">
                <w:rPr>
                  <w:rStyle w:val="Hiperveza"/>
                </w:rPr>
                <w:t>https://we.tl/t-VDMjaDuGvP</w:t>
              </w:r>
            </w:hyperlink>
            <w:r>
              <w:t xml:space="preserve"> )</w:t>
            </w:r>
            <w:r w:rsidR="001016BF">
              <w:t xml:space="preserve"> </w:t>
            </w:r>
          </w:p>
        </w:tc>
      </w:tr>
      <w:tr w:rsidR="00245451" w14:paraId="2F2A0C07" w14:textId="77777777" w:rsidTr="00245451">
        <w:trPr>
          <w:gridBefore w:val="1"/>
          <w:gridAfter w:val="1"/>
          <w:wBefore w:w="49" w:type="dxa"/>
          <w:wAfter w:w="47" w:type="dxa"/>
          <w:trHeight w:val="610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FCF4095" w14:textId="7852DF79" w:rsidR="00245451" w:rsidRDefault="00245451">
            <w:pPr>
              <w:ind w:left="54"/>
              <w:rPr>
                <w:sz w:val="21"/>
              </w:rPr>
            </w:pPr>
            <w:r>
              <w:t xml:space="preserve">Logo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>: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2CED8592" w14:textId="4375EFE1" w:rsidR="00245451" w:rsidRDefault="00245451">
            <w:pPr>
              <w:ind w:left="72"/>
              <w:rPr>
                <w:color w:val="212121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647DC0" wp14:editId="3322A5DF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0</wp:posOffset>
                  </wp:positionV>
                  <wp:extent cx="1190625" cy="1374775"/>
                  <wp:effectExtent l="0" t="0" r="9525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211" w14:paraId="3E2771C5" w14:textId="77777777" w:rsidTr="00245451">
        <w:tblPrEx>
          <w:tblCellMar>
            <w:top w:w="41" w:type="dxa"/>
            <w:left w:w="103" w:type="dxa"/>
            <w:right w:w="64" w:type="dxa"/>
          </w:tblCellMar>
        </w:tblPrEx>
        <w:trPr>
          <w:trHeight w:val="658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7293153" w14:textId="77777777"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7256133E" w14:textId="7CB47609"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14:paraId="6B2D2669" w14:textId="41C5C51A"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14:paraId="0A447480" w14:textId="77777777" w:rsidR="00143211" w:rsidRDefault="00DA1FCE">
      <w:pPr>
        <w:spacing w:after="5"/>
      </w:pPr>
      <w:r>
        <w:rPr>
          <w:sz w:val="21"/>
        </w:rPr>
        <w:t xml:space="preserve">  </w:t>
      </w:r>
    </w:p>
    <w:p w14:paraId="7F36157B" w14:textId="77777777"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pgSz w:w="12240" w:h="15840"/>
      <w:pgMar w:top="869" w:right="1185" w:bottom="112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11"/>
    <w:rsid w:val="00071C46"/>
    <w:rsid w:val="001016BF"/>
    <w:rsid w:val="00143211"/>
    <w:rsid w:val="00245451"/>
    <w:rsid w:val="00281240"/>
    <w:rsid w:val="002F5749"/>
    <w:rsid w:val="00320521"/>
    <w:rsid w:val="003B3C97"/>
    <w:rsid w:val="004A581E"/>
    <w:rsid w:val="00A26DE8"/>
    <w:rsid w:val="00B32115"/>
    <w:rsid w:val="00DA1FCE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4C30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28124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pcina@kresevo.ba" TargetMode="External"/><Relationship Id="rId18" Type="http://schemas.openxmlformats.org/officeDocument/2006/relationships/hyperlink" Target="https://www.youtube.com/watch?v=y-hGHfO8h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hyperlink" Target="https://www.youtube.com/watch?v=kaojkuD3q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z2IP00OOiI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b3STOYLDIF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kresevo.ba/index.php/vod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AxbTLDLtIC4&amp;feature=emb_title" TargetMode="External"/><Relationship Id="rId22" Type="http://schemas.openxmlformats.org/officeDocument/2006/relationships/hyperlink" Target="https://we.tl/t-VDMjaDuG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Andrej Tadić</cp:lastModifiedBy>
  <cp:revision>2</cp:revision>
  <dcterms:created xsi:type="dcterms:W3CDTF">2021-02-19T10:27:00Z</dcterms:created>
  <dcterms:modified xsi:type="dcterms:W3CDTF">2021-02-19T10:27:00Z</dcterms:modified>
</cp:coreProperties>
</file>